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3"/>
        <w:gridCol w:w="1478"/>
        <w:gridCol w:w="1761"/>
        <w:gridCol w:w="1835"/>
        <w:gridCol w:w="1717"/>
        <w:gridCol w:w="1761"/>
        <w:gridCol w:w="1939"/>
        <w:gridCol w:w="1894"/>
        <w:gridCol w:w="1450"/>
      </w:tblGrid>
      <w:tr w:rsidR="002025DF" w:rsidRPr="002025DF" w:rsidTr="002025DF">
        <w:trPr>
          <w:trHeight w:val="562"/>
        </w:trPr>
        <w:tc>
          <w:tcPr>
            <w:tcW w:w="15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5DF" w:rsidRPr="002025DF" w:rsidRDefault="002025DF" w:rsidP="002025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  <w:lang w:eastAsia="pl-PL"/>
              </w:rPr>
              <w:t>Zał. nr 7. Spis świń w gospodarstwie *</w:t>
            </w:r>
          </w:p>
        </w:tc>
      </w:tr>
      <w:tr w:rsidR="002025DF" w:rsidRPr="002025DF" w:rsidTr="002025DF">
        <w:trPr>
          <w:trHeight w:val="562"/>
        </w:trPr>
        <w:tc>
          <w:tcPr>
            <w:tcW w:w="152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  <w:lang w:eastAsia="pl-PL"/>
              </w:rPr>
              <w:t>Numer siedziby stada: PL……………………………………………………………...</w:t>
            </w:r>
          </w:p>
        </w:tc>
      </w:tr>
      <w:tr w:rsidR="002025DF" w:rsidRPr="002025DF" w:rsidTr="002025DF">
        <w:trPr>
          <w:trHeight w:val="468"/>
        </w:trPr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  <w:t>Data spisu**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  <w:t>Liczba prosiąt (zwierzę od urodzenia do odsadzenia)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  <w:t>Liczba warchlaków (świnia od odsadzenia do 10 tygodnia życia)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  <w:t>Liczba tuczników (świnie od 10 tygodnia życia do dnia uboju)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  <w:t>Liczba loch (samica po pierwszym wyproszeniu)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  <w:t>Liczba loszek (dojrzała samica do pierwszego wyproszenia)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  <w:t>Liczba knurów (dojrzałe samce używane do rozrodu)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  <w:t>Liczba knurków (samiec od 10 tyg. życia do pierwszego krycia)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  <w:t>Podpis osoby spisującej</w:t>
            </w:r>
          </w:p>
        </w:tc>
      </w:tr>
      <w:tr w:rsidR="002025DF" w:rsidRPr="002025DF" w:rsidTr="002025DF">
        <w:trPr>
          <w:trHeight w:val="637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</w:pPr>
          </w:p>
        </w:tc>
      </w:tr>
      <w:tr w:rsidR="002025DF" w:rsidRPr="002025DF" w:rsidTr="002025DF">
        <w:trPr>
          <w:trHeight w:val="1969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</w:pPr>
          </w:p>
        </w:tc>
      </w:tr>
      <w:tr w:rsidR="002025DF" w:rsidRPr="002025DF" w:rsidTr="002025DF">
        <w:trPr>
          <w:trHeight w:val="468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28.02.2018.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2025DF" w:rsidRPr="002025DF" w:rsidTr="002025DF">
        <w:trPr>
          <w:trHeight w:val="468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31.03.2018.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2025DF" w:rsidRPr="002025DF" w:rsidTr="002025DF">
        <w:trPr>
          <w:trHeight w:val="468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2025DF" w:rsidRPr="002025DF" w:rsidTr="002025DF">
        <w:trPr>
          <w:trHeight w:val="468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2025DF" w:rsidRPr="002025DF" w:rsidTr="002025DF">
        <w:trPr>
          <w:trHeight w:val="468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2025DF" w:rsidRPr="002025DF" w:rsidTr="002025DF">
        <w:trPr>
          <w:trHeight w:val="468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2025DF" w:rsidRPr="002025DF" w:rsidTr="002025DF">
        <w:trPr>
          <w:trHeight w:val="468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2025DF" w:rsidRPr="002025DF" w:rsidTr="002025DF">
        <w:trPr>
          <w:trHeight w:val="468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2025DF" w:rsidRPr="002025DF" w:rsidTr="002025DF">
        <w:trPr>
          <w:trHeight w:val="468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2025DF" w:rsidRPr="002025DF" w:rsidTr="002025DF">
        <w:trPr>
          <w:trHeight w:val="468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2025DF" w:rsidRPr="002025DF" w:rsidTr="002025DF">
        <w:trPr>
          <w:trHeight w:val="481"/>
        </w:trPr>
        <w:tc>
          <w:tcPr>
            <w:tcW w:w="152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*) wymóg sporządzenia spisu oraz bieżące aktualizowanie tego spisu wynika z rozporządzenia Ministra Rolnictwa i Rozwoju Wsi w sprawie środków podejmowanych w związku z wystąpieniem afrykańskiego pomoru świń. Spis ten nie jest tożsamy ze spisem składanym do Agencji Restrukturyzacji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Pr="002025D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i Modernizacji Rolnictwa na podstawie art. 20a ustawy o systemie ide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ntyfikacji i rejestracji zwierzą</w:t>
            </w:r>
            <w:r w:rsidRPr="002025D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t.</w:t>
            </w:r>
          </w:p>
        </w:tc>
      </w:tr>
      <w:tr w:rsidR="002025DF" w:rsidRPr="002025DF" w:rsidTr="002025DF">
        <w:trPr>
          <w:trHeight w:val="80"/>
        </w:trPr>
        <w:tc>
          <w:tcPr>
            <w:tcW w:w="15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5DF" w:rsidRPr="002025DF" w:rsidRDefault="002025DF" w:rsidP="002025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2025D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**) spis po raz pierwszy powinien zostać sporządzony w dniu 28 lutego 2018 r. Spis aktualizuje się w przypadku każdego zdarzenia zmieniającego sta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n</w:t>
            </w:r>
            <w:r w:rsidRPr="002025D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025D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liczbowy poszczególnych kategorii świń w danym gospodarstwie, np. w przypadku zdarzeń typu: kupno, sprzedaż, padnięcie świń, ubój w gospodarstwie oraz w przypadku zmiany kategorii produkcyjnej, np. kiedy prosięta zostaną odsadzone i będzie określane jako warchlak, czy też warchlak ukończy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bookmarkStart w:id="0" w:name="_GoBack"/>
            <w:bookmarkEnd w:id="0"/>
            <w:r w:rsidRPr="002025D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10 tydzień życia i będzie określany jako tucznik</w:t>
            </w:r>
          </w:p>
        </w:tc>
      </w:tr>
    </w:tbl>
    <w:p w:rsidR="00C957AB" w:rsidRDefault="002025DF"/>
    <w:sectPr w:rsidR="00C957AB" w:rsidSect="002025DF">
      <w:pgSz w:w="16838" w:h="11906" w:orient="landscape"/>
      <w:pgMar w:top="426" w:right="1080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DF"/>
    <w:rsid w:val="002025DF"/>
    <w:rsid w:val="00B147FC"/>
    <w:rsid w:val="00F1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33069-0373-4A1B-963F-506EB104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2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</dc:creator>
  <cp:keywords/>
  <dc:description/>
  <cp:lastModifiedBy>Ireneusz</cp:lastModifiedBy>
  <cp:revision>2</cp:revision>
  <dcterms:created xsi:type="dcterms:W3CDTF">2018-03-13T12:20:00Z</dcterms:created>
  <dcterms:modified xsi:type="dcterms:W3CDTF">2018-03-13T12:24:00Z</dcterms:modified>
</cp:coreProperties>
</file>